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37" w:rsidRPr="00B66FE9" w:rsidRDefault="00312B37" w:rsidP="000D6A4B">
      <w:pPr>
        <w:rPr>
          <w:b/>
          <w:bCs/>
          <w:caps/>
          <w:sz w:val="28"/>
          <w:szCs w:val="28"/>
          <w:u w:val="single"/>
        </w:rPr>
      </w:pPr>
      <w:r w:rsidRPr="00B66FE9">
        <w:rPr>
          <w:b/>
          <w:bCs/>
          <w:caps/>
          <w:sz w:val="28"/>
          <w:szCs w:val="28"/>
          <w:u w:val="single"/>
        </w:rPr>
        <w:t>Get the Right Tr</w:t>
      </w:r>
      <w:bookmarkStart w:id="0" w:name="_GoBack"/>
      <w:bookmarkEnd w:id="0"/>
      <w:r w:rsidRPr="00B66FE9">
        <w:rPr>
          <w:b/>
          <w:bCs/>
          <w:caps/>
          <w:sz w:val="28"/>
          <w:szCs w:val="28"/>
          <w:u w:val="single"/>
        </w:rPr>
        <w:t>eatment</w:t>
      </w:r>
    </w:p>
    <w:p w:rsidR="00312B37" w:rsidRPr="00B66FE9" w:rsidRDefault="00312B37" w:rsidP="000D6A4B">
      <w:pPr>
        <w:rPr>
          <w:sz w:val="28"/>
          <w:szCs w:val="28"/>
        </w:rPr>
      </w:pPr>
      <w:r w:rsidRPr="00B66FE9">
        <w:rPr>
          <w:b/>
          <w:bCs/>
          <w:sz w:val="28"/>
          <w:szCs w:val="28"/>
        </w:rPr>
        <w:t>Every year, millions of us visit our GP with minor health problems that can be easily resolved without a doctor's appointment.</w:t>
      </w:r>
      <w:r w:rsidRPr="00B66FE9">
        <w:rPr>
          <w:sz w:val="28"/>
          <w:szCs w:val="28"/>
        </w:rPr>
        <w:t xml:space="preserve"> </w:t>
      </w:r>
    </w:p>
    <w:p w:rsidR="00312B37" w:rsidRDefault="00312B37" w:rsidP="000D6A4B">
      <w:pPr>
        <w:rPr>
          <w:sz w:val="28"/>
          <w:szCs w:val="28"/>
        </w:rPr>
      </w:pPr>
      <w:r w:rsidRPr="00B66FE9">
        <w:rPr>
          <w:sz w:val="28"/>
          <w:szCs w:val="28"/>
        </w:rPr>
        <w:t>It is estimated that every year, 50 million visits to the GP are made for minor ailments such as coughs and colds, mild eczema, and athlete's foot. By visiting your pharmacy instead, you could save yourself time and trouble.</w:t>
      </w:r>
    </w:p>
    <w:p w:rsidR="00312B37" w:rsidRDefault="00312B37" w:rsidP="000D6A4B">
      <w:pPr>
        <w:rPr>
          <w:sz w:val="28"/>
          <w:szCs w:val="28"/>
        </w:rPr>
      </w:pPr>
    </w:p>
    <w:p w:rsidR="00312B37" w:rsidRPr="00B66FE9" w:rsidRDefault="00312B37" w:rsidP="000D6A4B">
      <w:pPr>
        <w:rPr>
          <w:sz w:val="28"/>
          <w:szCs w:val="28"/>
        </w:rPr>
      </w:pPr>
    </w:p>
    <w:p w:rsidR="00312B37" w:rsidRPr="00B66FE9" w:rsidRDefault="00312B37" w:rsidP="000D6A4B">
      <w:pPr>
        <w:rPr>
          <w:b/>
          <w:bCs/>
          <w:caps/>
          <w:sz w:val="28"/>
          <w:szCs w:val="28"/>
          <w:u w:val="single"/>
        </w:rPr>
      </w:pPr>
      <w:r w:rsidRPr="00B66FE9">
        <w:rPr>
          <w:b/>
          <w:bCs/>
          <w:caps/>
          <w:sz w:val="28"/>
          <w:szCs w:val="28"/>
          <w:u w:val="single"/>
        </w:rPr>
        <w:t>Self-care</w:t>
      </w:r>
    </w:p>
    <w:p w:rsidR="00312B37" w:rsidRPr="00B66FE9" w:rsidRDefault="00312B37" w:rsidP="000D6A4B">
      <w:pPr>
        <w:rPr>
          <w:sz w:val="28"/>
          <w:szCs w:val="28"/>
        </w:rPr>
      </w:pPr>
      <w:r w:rsidRPr="00B66FE9">
        <w:rPr>
          <w:sz w:val="28"/>
          <w:szCs w:val="28"/>
        </w:rPr>
        <w:t xml:space="preserve">Keeping a well stocked medicine cabinet at home can help you treat many minor ailments. Colds, coughs, indigestion and many other minor complaints can all be treated with medicines that are available over the counter. </w:t>
      </w:r>
    </w:p>
    <w:p w:rsidR="00312B37" w:rsidRPr="00B66FE9" w:rsidRDefault="00312B37" w:rsidP="000D6A4B">
      <w:pPr>
        <w:rPr>
          <w:sz w:val="28"/>
          <w:szCs w:val="28"/>
        </w:rPr>
      </w:pPr>
      <w:r w:rsidRPr="00B66FE9">
        <w:rPr>
          <w:sz w:val="28"/>
          <w:szCs w:val="28"/>
        </w:rPr>
        <w:t>Your pharmacist can advise on what you might find useful to keep in your medicine cabinet. Always follow the instructions on the medicine label and consult your doctor if the illness continues or becomes more severe.</w:t>
      </w:r>
    </w:p>
    <w:p w:rsidR="00312B37" w:rsidRPr="00B66FE9" w:rsidRDefault="00312B37" w:rsidP="000D6A4B">
      <w:pPr>
        <w:rPr>
          <w:b/>
          <w:bCs/>
          <w:sz w:val="28"/>
          <w:szCs w:val="28"/>
        </w:rPr>
      </w:pPr>
    </w:p>
    <w:p w:rsidR="00312B37" w:rsidRPr="00B66FE9" w:rsidRDefault="00312B37" w:rsidP="000D6A4B">
      <w:pPr>
        <w:rPr>
          <w:b/>
          <w:bCs/>
          <w:caps/>
          <w:sz w:val="28"/>
          <w:szCs w:val="28"/>
          <w:u w:val="single"/>
        </w:rPr>
      </w:pPr>
      <w:r w:rsidRPr="00B66FE9">
        <w:rPr>
          <w:b/>
          <w:bCs/>
          <w:caps/>
          <w:sz w:val="28"/>
          <w:szCs w:val="28"/>
          <w:u w:val="single"/>
        </w:rPr>
        <w:t>Your Local Pharmacist</w:t>
      </w:r>
    </w:p>
    <w:p w:rsidR="00312B37" w:rsidRPr="00B66FE9" w:rsidRDefault="00312B37" w:rsidP="000D6A4B">
      <w:pPr>
        <w:rPr>
          <w:sz w:val="28"/>
          <w:szCs w:val="28"/>
        </w:rPr>
      </w:pPr>
      <w:r w:rsidRPr="00B66FE9">
        <w:rPr>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cal pharmacy" style="width:187.5pt;height:175.5pt;visibility:visible">
            <v:imagedata r:id="rId5" o:title=""/>
          </v:shape>
        </w:pict>
      </w:r>
      <w:r w:rsidRPr="00B66FE9">
        <w:rPr>
          <w:sz w:val="28"/>
          <w:szCs w:val="28"/>
        </w:rPr>
        <w:t xml:space="preserve">Pharmacists offer professional free health advice at any time - you don't need an appointment. From coughs and colds to aches and pains, they can give you expert help on everyday illnesses. They can answer questions about prescribed and over-the-counter medicines. Your local Pharmacist can also advise on healthy eating. </w:t>
      </w:r>
    </w:p>
    <w:p w:rsidR="00312B37" w:rsidRPr="00B66FE9" w:rsidRDefault="00312B37" w:rsidP="000D6A4B">
      <w:pPr>
        <w:rPr>
          <w:sz w:val="28"/>
          <w:szCs w:val="28"/>
        </w:rPr>
      </w:pPr>
      <w:r w:rsidRPr="00B66FE9">
        <w:rPr>
          <w:sz w:val="28"/>
          <w:szCs w:val="28"/>
        </w:rPr>
        <w:t xml:space="preserve">Pharmacists can also advise on health eating, obesity and giving up smoking. Some pharmacists have private areas where you can talk in confidence. They may suggest you visit your GP for more serious symptoms. It is possible to purchase many medicines from the chemist without a prescription. Watch </w:t>
      </w:r>
      <w:hyperlink r:id="rId6" w:tgtFrame="_blank" w:history="1">
        <w:r w:rsidRPr="00B66FE9">
          <w:rPr>
            <w:rStyle w:val="Hyperlink"/>
            <w:sz w:val="28"/>
            <w:szCs w:val="28"/>
          </w:rPr>
          <w:t>this short video</w:t>
        </w:r>
      </w:hyperlink>
      <w:r w:rsidRPr="00B66FE9">
        <w:rPr>
          <w:sz w:val="28"/>
          <w:szCs w:val="28"/>
        </w:rPr>
        <w:t xml:space="preserve"> on how you can get the most out of your local pharmacy</w:t>
      </w:r>
    </w:p>
    <w:p w:rsidR="00312B37" w:rsidRPr="00B66FE9" w:rsidRDefault="00312B37" w:rsidP="000D6A4B">
      <w:pPr>
        <w:rPr>
          <w:b/>
          <w:bCs/>
          <w:sz w:val="28"/>
          <w:szCs w:val="28"/>
        </w:rPr>
      </w:pPr>
    </w:p>
    <w:p w:rsidR="00312B37" w:rsidRPr="00B66FE9" w:rsidRDefault="00312B37" w:rsidP="000D6A4B">
      <w:pPr>
        <w:rPr>
          <w:b/>
          <w:bCs/>
          <w:sz w:val="28"/>
          <w:szCs w:val="28"/>
        </w:rPr>
      </w:pPr>
    </w:p>
    <w:p w:rsidR="00312B37" w:rsidRPr="00B66FE9" w:rsidRDefault="00312B37" w:rsidP="000D6A4B">
      <w:pPr>
        <w:rPr>
          <w:b/>
          <w:bCs/>
          <w:sz w:val="28"/>
          <w:szCs w:val="28"/>
        </w:rPr>
      </w:pPr>
    </w:p>
    <w:p w:rsidR="00312B37" w:rsidRPr="00B66FE9" w:rsidRDefault="00312B37" w:rsidP="000D6A4B">
      <w:pPr>
        <w:rPr>
          <w:b/>
          <w:bCs/>
          <w:caps/>
          <w:sz w:val="28"/>
          <w:szCs w:val="28"/>
          <w:u w:val="single"/>
        </w:rPr>
      </w:pPr>
      <w:r w:rsidRPr="00B66FE9">
        <w:rPr>
          <w:b/>
          <w:bCs/>
          <w:caps/>
          <w:sz w:val="28"/>
          <w:szCs w:val="28"/>
          <w:u w:val="single"/>
        </w:rPr>
        <w:t xml:space="preserve">NHS Walk-In Centres </w:t>
      </w:r>
    </w:p>
    <w:p w:rsidR="00312B37" w:rsidRPr="00B66FE9" w:rsidRDefault="00312B37" w:rsidP="000D6A4B">
      <w:pPr>
        <w:rPr>
          <w:sz w:val="28"/>
          <w:szCs w:val="28"/>
        </w:rPr>
      </w:pPr>
      <w:r w:rsidRPr="00B66FE9">
        <w:rPr>
          <w:sz w:val="28"/>
          <w:szCs w:val="28"/>
        </w:rPr>
        <w:t>NHS Walk-In Centres offer convenient access to a range of NHS services. You can receive treatment for many ailments including:</w:t>
      </w:r>
      <w:r w:rsidRPr="00B66FE9">
        <w:rPr>
          <w:noProof/>
          <w:sz w:val="28"/>
          <w:szCs w:val="28"/>
          <w:lang w:eastAsia="en-GB"/>
        </w:rPr>
        <w:pict>
          <v:shape id="Picture 1" o:spid="_x0000_i1026" type="#_x0000_t75" alt="Walk in Centres" style="width:187.5pt;height:187.5pt;visibility:visible">
            <v:imagedata r:id="rId7" o:title=""/>
          </v:shape>
        </w:pict>
      </w:r>
    </w:p>
    <w:p w:rsidR="00312B37" w:rsidRPr="00B66FE9" w:rsidRDefault="00312B37" w:rsidP="000D6A4B">
      <w:pPr>
        <w:numPr>
          <w:ilvl w:val="0"/>
          <w:numId w:val="1"/>
        </w:numPr>
        <w:rPr>
          <w:sz w:val="28"/>
          <w:szCs w:val="28"/>
        </w:rPr>
      </w:pPr>
      <w:r w:rsidRPr="00B66FE9">
        <w:rPr>
          <w:sz w:val="28"/>
          <w:szCs w:val="28"/>
        </w:rPr>
        <w:t xml:space="preserve">infection and rashes, </w:t>
      </w:r>
    </w:p>
    <w:p w:rsidR="00312B37" w:rsidRPr="00B66FE9" w:rsidRDefault="00312B37" w:rsidP="000D6A4B">
      <w:pPr>
        <w:numPr>
          <w:ilvl w:val="0"/>
          <w:numId w:val="1"/>
        </w:numPr>
        <w:rPr>
          <w:sz w:val="28"/>
          <w:szCs w:val="28"/>
        </w:rPr>
      </w:pPr>
      <w:r w:rsidRPr="00B66FE9">
        <w:rPr>
          <w:sz w:val="28"/>
          <w:szCs w:val="28"/>
        </w:rPr>
        <w:t xml:space="preserve">fractures and lacerations, </w:t>
      </w:r>
    </w:p>
    <w:p w:rsidR="00312B37" w:rsidRPr="00B66FE9" w:rsidRDefault="00312B37" w:rsidP="000D6A4B">
      <w:pPr>
        <w:numPr>
          <w:ilvl w:val="0"/>
          <w:numId w:val="1"/>
        </w:numPr>
        <w:rPr>
          <w:sz w:val="28"/>
          <w:szCs w:val="28"/>
        </w:rPr>
      </w:pPr>
      <w:r w:rsidRPr="00B66FE9">
        <w:rPr>
          <w:sz w:val="28"/>
          <w:szCs w:val="28"/>
        </w:rPr>
        <w:t xml:space="preserve">emergency contraception and advice, </w:t>
      </w:r>
    </w:p>
    <w:p w:rsidR="00312B37" w:rsidRPr="00B66FE9" w:rsidRDefault="00312B37" w:rsidP="000D6A4B">
      <w:pPr>
        <w:numPr>
          <w:ilvl w:val="0"/>
          <w:numId w:val="1"/>
        </w:numPr>
        <w:rPr>
          <w:sz w:val="28"/>
          <w:szCs w:val="28"/>
        </w:rPr>
      </w:pPr>
      <w:r w:rsidRPr="00B66FE9">
        <w:rPr>
          <w:sz w:val="28"/>
          <w:szCs w:val="28"/>
        </w:rPr>
        <w:t xml:space="preserve">stomach upsets, </w:t>
      </w:r>
    </w:p>
    <w:p w:rsidR="00312B37" w:rsidRPr="00B66FE9" w:rsidRDefault="00312B37" w:rsidP="000D6A4B">
      <w:pPr>
        <w:numPr>
          <w:ilvl w:val="0"/>
          <w:numId w:val="1"/>
        </w:numPr>
        <w:rPr>
          <w:sz w:val="28"/>
          <w:szCs w:val="28"/>
        </w:rPr>
      </w:pPr>
      <w:r w:rsidRPr="00B66FE9">
        <w:rPr>
          <w:sz w:val="28"/>
          <w:szCs w:val="28"/>
        </w:rPr>
        <w:t xml:space="preserve">cuts and bruises, or </w:t>
      </w:r>
    </w:p>
    <w:p w:rsidR="00312B37" w:rsidRPr="00B66FE9" w:rsidRDefault="00312B37" w:rsidP="000D6A4B">
      <w:pPr>
        <w:numPr>
          <w:ilvl w:val="0"/>
          <w:numId w:val="1"/>
        </w:numPr>
        <w:rPr>
          <w:sz w:val="28"/>
          <w:szCs w:val="28"/>
        </w:rPr>
      </w:pPr>
      <w:r w:rsidRPr="00B66FE9">
        <w:rPr>
          <w:sz w:val="28"/>
          <w:szCs w:val="28"/>
        </w:rPr>
        <w:t xml:space="preserve">burns and strains. </w:t>
      </w:r>
    </w:p>
    <w:p w:rsidR="00312B37" w:rsidRDefault="00312B37" w:rsidP="000D6A4B">
      <w:pPr>
        <w:rPr>
          <w:sz w:val="28"/>
          <w:szCs w:val="28"/>
        </w:rPr>
      </w:pPr>
      <w:r w:rsidRPr="00B66FE9">
        <w:rPr>
          <w:sz w:val="28"/>
          <w:szCs w:val="28"/>
        </w:rPr>
        <w:t xml:space="preserve">NHS Walk In Centres treat around 3m patients a year and have proved to be a successful complementary service to traditional GP and A&amp;E services. Some centres offer access to doctors as well as nurses. However, they are not designed for treating long-term conditions or immediately life-threatening problems. </w:t>
      </w:r>
    </w:p>
    <w:p w:rsidR="00312B37" w:rsidRDefault="00312B37" w:rsidP="000D6A4B">
      <w:pPr>
        <w:rPr>
          <w:sz w:val="28"/>
          <w:szCs w:val="28"/>
        </w:rPr>
      </w:pPr>
    </w:p>
    <w:p w:rsidR="00312B37" w:rsidRPr="00B66FE9" w:rsidRDefault="00312B37" w:rsidP="000D6A4B">
      <w:pPr>
        <w:rPr>
          <w:sz w:val="28"/>
          <w:szCs w:val="28"/>
        </w:rPr>
      </w:pPr>
    </w:p>
    <w:p w:rsidR="00312B37" w:rsidRPr="00B66FE9" w:rsidRDefault="00312B37" w:rsidP="000D6A4B">
      <w:pPr>
        <w:rPr>
          <w:b/>
          <w:bCs/>
          <w:caps/>
          <w:sz w:val="28"/>
          <w:szCs w:val="28"/>
          <w:u w:val="single"/>
        </w:rPr>
      </w:pPr>
      <w:r w:rsidRPr="00B66FE9">
        <w:rPr>
          <w:b/>
          <w:bCs/>
          <w:caps/>
          <w:sz w:val="28"/>
          <w:szCs w:val="28"/>
          <w:u w:val="single"/>
        </w:rPr>
        <w:t>Accident &amp; Emergency (A&amp;E)</w:t>
      </w:r>
    </w:p>
    <w:p w:rsidR="00312B37" w:rsidRPr="00B66FE9" w:rsidRDefault="00312B37" w:rsidP="000D6A4B">
      <w:pPr>
        <w:rPr>
          <w:sz w:val="28"/>
          <w:szCs w:val="28"/>
        </w:rPr>
      </w:pPr>
      <w:r w:rsidRPr="00B66FE9">
        <w:rPr>
          <w:sz w:val="28"/>
          <w:szCs w:val="28"/>
        </w:rPr>
        <w:t xml:space="preserve">Major A&amp;E departments assess and treat patients who have serious injuries or illnesses. Generally, you should </w:t>
      </w:r>
      <w:r w:rsidRPr="00B66FE9">
        <w:rPr>
          <w:b/>
          <w:sz w:val="28"/>
          <w:szCs w:val="28"/>
        </w:rPr>
        <w:t xml:space="preserve">only </w:t>
      </w:r>
      <w:r w:rsidRPr="00B66FE9">
        <w:rPr>
          <w:sz w:val="28"/>
          <w:szCs w:val="28"/>
        </w:rPr>
        <w:t>visit A&amp;E or call 999 for emergencies, such as:</w:t>
      </w:r>
    </w:p>
    <w:p w:rsidR="00312B37" w:rsidRPr="00B66FE9" w:rsidRDefault="00312B37" w:rsidP="000D6A4B">
      <w:pPr>
        <w:numPr>
          <w:ilvl w:val="0"/>
          <w:numId w:val="2"/>
        </w:numPr>
        <w:rPr>
          <w:sz w:val="28"/>
          <w:szCs w:val="28"/>
        </w:rPr>
      </w:pPr>
      <w:r w:rsidRPr="00B66FE9">
        <w:rPr>
          <w:sz w:val="28"/>
          <w:szCs w:val="28"/>
        </w:rPr>
        <w:t xml:space="preserve">loss of consciousness, </w:t>
      </w:r>
    </w:p>
    <w:p w:rsidR="00312B37" w:rsidRPr="00B66FE9" w:rsidRDefault="00312B37" w:rsidP="000D6A4B">
      <w:pPr>
        <w:numPr>
          <w:ilvl w:val="0"/>
          <w:numId w:val="2"/>
        </w:numPr>
        <w:rPr>
          <w:sz w:val="28"/>
          <w:szCs w:val="28"/>
        </w:rPr>
      </w:pPr>
      <w:r w:rsidRPr="00B66FE9">
        <w:rPr>
          <w:sz w:val="28"/>
          <w:szCs w:val="28"/>
        </w:rPr>
        <w:t xml:space="preserve">pain that is not relieved by simple analgesia, </w:t>
      </w:r>
    </w:p>
    <w:p w:rsidR="00312B37" w:rsidRPr="00B66FE9" w:rsidRDefault="00312B37" w:rsidP="000D6A4B">
      <w:pPr>
        <w:numPr>
          <w:ilvl w:val="0"/>
          <w:numId w:val="2"/>
        </w:numPr>
        <w:rPr>
          <w:sz w:val="28"/>
          <w:szCs w:val="28"/>
        </w:rPr>
      </w:pPr>
      <w:r w:rsidRPr="00B66FE9">
        <w:rPr>
          <w:sz w:val="28"/>
          <w:szCs w:val="28"/>
        </w:rPr>
        <w:t xml:space="preserve">acute confused state, </w:t>
      </w:r>
    </w:p>
    <w:p w:rsidR="00312B37" w:rsidRPr="00B66FE9" w:rsidRDefault="00312B37" w:rsidP="000D6A4B">
      <w:pPr>
        <w:numPr>
          <w:ilvl w:val="0"/>
          <w:numId w:val="2"/>
        </w:numPr>
        <w:rPr>
          <w:sz w:val="28"/>
          <w:szCs w:val="28"/>
        </w:rPr>
      </w:pPr>
      <w:r w:rsidRPr="00B66FE9">
        <w:rPr>
          <w:sz w:val="28"/>
          <w:szCs w:val="28"/>
        </w:rPr>
        <w:t xml:space="preserve">persistent, severe chest pain, or </w:t>
      </w:r>
    </w:p>
    <w:p w:rsidR="00312B37" w:rsidRPr="00B66FE9" w:rsidRDefault="00312B37" w:rsidP="000D6A4B">
      <w:pPr>
        <w:numPr>
          <w:ilvl w:val="0"/>
          <w:numId w:val="2"/>
        </w:numPr>
        <w:rPr>
          <w:sz w:val="28"/>
          <w:szCs w:val="28"/>
        </w:rPr>
      </w:pPr>
      <w:r w:rsidRPr="00B66FE9">
        <w:rPr>
          <w:sz w:val="28"/>
          <w:szCs w:val="28"/>
        </w:rPr>
        <w:t xml:space="preserve">breathing difficulties. </w:t>
      </w:r>
    </w:p>
    <w:p w:rsidR="00312B37" w:rsidRPr="00B66FE9" w:rsidRDefault="00312B37" w:rsidP="000D6A4B">
      <w:pPr>
        <w:rPr>
          <w:sz w:val="28"/>
          <w:szCs w:val="28"/>
        </w:rPr>
      </w:pPr>
      <w:r w:rsidRPr="00B66FE9">
        <w:rPr>
          <w:sz w:val="28"/>
          <w:szCs w:val="28"/>
        </w:rPr>
        <w:t xml:space="preserve">If you're injured or seriously ill, you should go, or be taken, to A&amp;E. If an ambulance is needed you can call 999, the emergency phone number in the </w:t>
      </w:r>
      <w:smartTag w:uri="urn:schemas-microsoft-com:office:smarttags" w:element="place">
        <w:smartTag w:uri="urn:schemas-microsoft-com:office:smarttags" w:element="country-region">
          <w:r w:rsidRPr="00B66FE9">
            <w:rPr>
              <w:sz w:val="28"/>
              <w:szCs w:val="28"/>
            </w:rPr>
            <w:t>UK</w:t>
          </w:r>
        </w:smartTag>
      </w:smartTag>
      <w:r w:rsidRPr="00B66FE9">
        <w:rPr>
          <w:sz w:val="28"/>
          <w:szCs w:val="28"/>
        </w:rPr>
        <w:t xml:space="preserve">. You can also dial 112, which is the equivalent for the European Union. </w:t>
      </w:r>
    </w:p>
    <w:p w:rsidR="00312B37" w:rsidRPr="00B66FE9" w:rsidRDefault="00312B37" w:rsidP="000D6A4B">
      <w:pPr>
        <w:rPr>
          <w:sz w:val="28"/>
          <w:szCs w:val="28"/>
        </w:rPr>
      </w:pPr>
      <w:r w:rsidRPr="00B66FE9">
        <w:rPr>
          <w:sz w:val="28"/>
          <w:szCs w:val="28"/>
        </w:rPr>
        <w:t>Major A&amp;E departments offer access 365 days a year and usually open 24 hours a day. Be aware that not all hospitals have an A&amp;E department.</w:t>
      </w:r>
    </w:p>
    <w:p w:rsidR="00312B37" w:rsidRDefault="00312B37">
      <w:pPr>
        <w:rPr>
          <w:sz w:val="28"/>
          <w:szCs w:val="28"/>
        </w:rPr>
      </w:pPr>
    </w:p>
    <w:p w:rsidR="00312B37" w:rsidRDefault="00312B37">
      <w:pPr>
        <w:rPr>
          <w:sz w:val="28"/>
          <w:szCs w:val="28"/>
        </w:rPr>
      </w:pPr>
    </w:p>
    <w:p w:rsidR="00312B37" w:rsidRPr="00B66FE9" w:rsidRDefault="00312B37">
      <w:pPr>
        <w:rPr>
          <w:sz w:val="28"/>
          <w:szCs w:val="28"/>
        </w:rPr>
      </w:pPr>
      <w:r>
        <w:rPr>
          <w:sz w:val="28"/>
          <w:szCs w:val="28"/>
        </w:rPr>
        <w:t>28</w:t>
      </w:r>
      <w:r w:rsidRPr="00D536B4">
        <w:rPr>
          <w:sz w:val="28"/>
          <w:szCs w:val="28"/>
          <w:vertAlign w:val="superscript"/>
        </w:rPr>
        <w:t>th</w:t>
      </w:r>
      <w:r>
        <w:rPr>
          <w:sz w:val="28"/>
          <w:szCs w:val="28"/>
        </w:rPr>
        <w:t xml:space="preserve"> March 2013</w:t>
      </w:r>
    </w:p>
    <w:sectPr w:rsidR="00312B37" w:rsidRPr="00B66FE9" w:rsidSect="007E28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36044"/>
    <w:multiLevelType w:val="multilevel"/>
    <w:tmpl w:val="C57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26C7D"/>
    <w:multiLevelType w:val="multilevel"/>
    <w:tmpl w:val="687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A4B"/>
    <w:rsid w:val="000D6A4B"/>
    <w:rsid w:val="00312B37"/>
    <w:rsid w:val="00744605"/>
    <w:rsid w:val="007E28CC"/>
    <w:rsid w:val="00874118"/>
    <w:rsid w:val="008E09C5"/>
    <w:rsid w:val="00A66284"/>
    <w:rsid w:val="00AE6C0C"/>
    <w:rsid w:val="00B23266"/>
    <w:rsid w:val="00B66FE9"/>
    <w:rsid w:val="00D536B4"/>
    <w:rsid w:val="00DE15DA"/>
    <w:rsid w:val="00EE7B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A4B"/>
    <w:rPr>
      <w:rFonts w:cs="Times New Roman"/>
      <w:color w:val="0000FF"/>
      <w:u w:val="single"/>
    </w:rPr>
  </w:style>
  <w:style w:type="paragraph" w:styleId="BalloonText">
    <w:name w:val="Balloon Text"/>
    <w:basedOn w:val="Normal"/>
    <w:link w:val="BalloonTextChar"/>
    <w:uiPriority w:val="99"/>
    <w:semiHidden/>
    <w:rsid w:val="000D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908797">
      <w:marLeft w:val="0"/>
      <w:marRight w:val="0"/>
      <w:marTop w:val="0"/>
      <w:marBottom w:val="0"/>
      <w:divBdr>
        <w:top w:val="none" w:sz="0" w:space="0" w:color="auto"/>
        <w:left w:val="none" w:sz="0" w:space="0" w:color="auto"/>
        <w:bottom w:val="none" w:sz="0" w:space="0" w:color="auto"/>
        <w:right w:val="none" w:sz="0" w:space="0" w:color="auto"/>
      </w:divBdr>
      <w:divsChild>
        <w:div w:id="650908799">
          <w:marLeft w:val="1080"/>
          <w:marRight w:val="1080"/>
          <w:marTop w:val="0"/>
          <w:marBottom w:val="0"/>
          <w:divBdr>
            <w:top w:val="none" w:sz="0" w:space="0" w:color="auto"/>
            <w:left w:val="none" w:sz="0" w:space="0" w:color="auto"/>
            <w:bottom w:val="none" w:sz="0" w:space="0" w:color="auto"/>
            <w:right w:val="none" w:sz="0" w:space="0" w:color="auto"/>
          </w:divBdr>
          <w:divsChild>
            <w:div w:id="650908800">
              <w:marLeft w:val="0"/>
              <w:marRight w:val="0"/>
              <w:marTop w:val="0"/>
              <w:marBottom w:val="0"/>
              <w:divBdr>
                <w:top w:val="none" w:sz="0" w:space="0" w:color="auto"/>
                <w:left w:val="none" w:sz="0" w:space="0" w:color="auto"/>
                <w:bottom w:val="none" w:sz="0" w:space="0" w:color="auto"/>
                <w:right w:val="none" w:sz="0" w:space="0" w:color="auto"/>
              </w:divBdr>
              <w:divsChild>
                <w:div w:id="650908798">
                  <w:marLeft w:val="0"/>
                  <w:marRight w:val="0"/>
                  <w:marTop w:val="0"/>
                  <w:marBottom w:val="0"/>
                  <w:divBdr>
                    <w:top w:val="none" w:sz="0" w:space="0" w:color="auto"/>
                    <w:left w:val="none" w:sz="0" w:space="0" w:color="auto"/>
                    <w:bottom w:val="none" w:sz="0" w:space="0" w:color="auto"/>
                    <w:right w:val="none" w:sz="0" w:space="0" w:color="auto"/>
                  </w:divBdr>
                  <w:divsChild>
                    <w:div w:id="650908802">
                      <w:marLeft w:val="0"/>
                      <w:marRight w:val="0"/>
                      <w:marTop w:val="0"/>
                      <w:marBottom w:val="0"/>
                      <w:divBdr>
                        <w:top w:val="none" w:sz="0" w:space="0" w:color="auto"/>
                        <w:left w:val="none" w:sz="0" w:space="0" w:color="auto"/>
                        <w:bottom w:val="none" w:sz="0" w:space="0" w:color="auto"/>
                        <w:right w:val="none" w:sz="0" w:space="0" w:color="auto"/>
                      </w:divBdr>
                      <w:divsChild>
                        <w:div w:id="650908801">
                          <w:marLeft w:val="0"/>
                          <w:marRight w:val="0"/>
                          <w:marTop w:val="0"/>
                          <w:marBottom w:val="0"/>
                          <w:divBdr>
                            <w:top w:val="none" w:sz="0" w:space="0" w:color="auto"/>
                            <w:left w:val="none" w:sz="0" w:space="0" w:color="auto"/>
                            <w:bottom w:val="none" w:sz="0" w:space="0" w:color="auto"/>
                            <w:right w:val="none" w:sz="0" w:space="0" w:color="auto"/>
                          </w:divBdr>
                          <w:divsChild>
                            <w:div w:id="650908796">
                              <w:marLeft w:val="0"/>
                              <w:marRight w:val="0"/>
                              <w:marTop w:val="0"/>
                              <w:marBottom w:val="0"/>
                              <w:divBdr>
                                <w:top w:val="single" w:sz="6" w:space="8" w:color="D0C9CB"/>
                                <w:left w:val="single" w:sz="6" w:space="4" w:color="D0C9CB"/>
                                <w:bottom w:val="single" w:sz="6" w:space="4" w:color="D0C9CB"/>
                                <w:right w:val="single" w:sz="6" w:space="4" w:color="D0C9CB"/>
                              </w:divBdr>
                              <w:divsChild>
                                <w:div w:id="6509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JOzODvpjBb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438</Words>
  <Characters>2498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Right Treatment</dc:title>
  <dc:subject/>
  <dc:creator>Ian</dc:creator>
  <cp:keywords/>
  <dc:description/>
  <cp:lastModifiedBy>NHS</cp:lastModifiedBy>
  <cp:revision>4</cp:revision>
  <dcterms:created xsi:type="dcterms:W3CDTF">2013-04-02T09:25:00Z</dcterms:created>
  <dcterms:modified xsi:type="dcterms:W3CDTF">2013-04-02T09:28:00Z</dcterms:modified>
</cp:coreProperties>
</file>